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C" w:rsidRDefault="00624833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Ирина\Desktop\сканы локальные\положение о приеме лиц на обучение для прохождения промежуточной и ГИ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ы локальные\положение о приеме лиц на обучение для прохождения промежуточной и ГИ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33" w:rsidRDefault="00624833" w:rsidP="00624833">
      <w:pPr>
        <w:pStyle w:val="1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624833" w:rsidRDefault="00624833" w:rsidP="00624833">
      <w:pPr>
        <w:pStyle w:val="1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624833" w:rsidRDefault="00624833" w:rsidP="00624833">
      <w:pPr>
        <w:pStyle w:val="1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624833" w:rsidRDefault="00624833" w:rsidP="00624833">
      <w:pPr>
        <w:pStyle w:val="1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bookmarkStart w:id="0" w:name="_GoBack"/>
      <w:bookmarkEnd w:id="0"/>
      <w:r w:rsidRPr="002F774F">
        <w:rPr>
          <w:color w:val="000000"/>
          <w:sz w:val="24"/>
          <w:szCs w:val="24"/>
          <w:lang w:eastAsia="ru-RU" w:bidi="ru-RU"/>
        </w:rPr>
        <w:lastRenderedPageBreak/>
        <w:t>Самообразование предполагает самостоятельное изучение общеобразовательных программ среднего общего образования с последующей промежуточной и государственной итоговой</w:t>
      </w:r>
      <w:r>
        <w:rPr>
          <w:color w:val="000000"/>
          <w:lang w:eastAsia="ru-RU" w:bidi="ru-RU"/>
        </w:rPr>
        <w:t xml:space="preserve"> аттестацией экстерном в образовательной организации, имеющей государственную аккредитацию.</w:t>
      </w:r>
    </w:p>
    <w:p w:rsidR="00624833" w:rsidRDefault="00624833" w:rsidP="00624833">
      <w:pPr>
        <w:pStyle w:val="1"/>
        <w:numPr>
          <w:ilvl w:val="0"/>
          <w:numId w:val="2"/>
        </w:numPr>
        <w:shd w:val="clear" w:color="auto" w:fill="auto"/>
        <w:tabs>
          <w:tab w:val="left" w:pos="1627"/>
        </w:tabs>
        <w:ind w:firstLine="720"/>
        <w:jc w:val="both"/>
      </w:pPr>
      <w:r>
        <w:rPr>
          <w:color w:val="000000"/>
          <w:lang w:eastAsia="ru-RU" w:bidi="ru-RU"/>
        </w:rPr>
        <w:t>Совершеннолетние граждане или родители (законные представители) несовершеннолетних граждан, получающие образование в семейной форме или в форме самообразования, на любом этапе обучения вправе продолжить его в иной форме, предусмотренной Федеральным законом, либо использовать право на сочетание форм получения образования и обучения.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Взимание платы с экстернов за прохождение промежуточной аттестации и (или) государственной итоговой аттестации не допускается.</w:t>
      </w:r>
    </w:p>
    <w:p w:rsidR="00624833" w:rsidRDefault="00624833" w:rsidP="00624833">
      <w:pPr>
        <w:pStyle w:val="1"/>
        <w:numPr>
          <w:ilvl w:val="0"/>
          <w:numId w:val="2"/>
        </w:numPr>
        <w:shd w:val="clear" w:color="auto" w:fill="auto"/>
        <w:tabs>
          <w:tab w:val="left" w:pos="1627"/>
        </w:tabs>
        <w:spacing w:after="380"/>
        <w:ind w:firstLine="720"/>
        <w:jc w:val="both"/>
      </w:pPr>
      <w:r>
        <w:rPr>
          <w:color w:val="000000"/>
          <w:lang w:eastAsia="ru-RU" w:bidi="ru-RU"/>
        </w:rPr>
        <w:t>Образовательная организация по желанию экстернов, их родителе</w:t>
      </w:r>
      <w:proofErr w:type="gramStart"/>
      <w:r>
        <w:rPr>
          <w:color w:val="000000"/>
          <w:lang w:eastAsia="ru-RU" w:bidi="ru-RU"/>
        </w:rPr>
        <w:t>й(</w:t>
      </w:r>
      <w:proofErr w:type="gramEnd"/>
      <w:r>
        <w:rPr>
          <w:color w:val="000000"/>
          <w:lang w:eastAsia="ru-RU" w:bidi="ru-RU"/>
        </w:rPr>
        <w:t>законных представителей) может оказывать дополнительные платные образовательные услуги экстернам.</w:t>
      </w:r>
    </w:p>
    <w:p w:rsidR="00624833" w:rsidRDefault="00624833" w:rsidP="00624833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прохождения промежуточной и итоговой аттестации</w:t>
      </w:r>
    </w:p>
    <w:p w:rsidR="00624833" w:rsidRDefault="00624833" w:rsidP="00624833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ind w:firstLine="720"/>
        <w:jc w:val="both"/>
      </w:pPr>
      <w:r>
        <w:rPr>
          <w:color w:val="000000"/>
          <w:lang w:eastAsia="ru-RU" w:bidi="ru-RU"/>
        </w:rPr>
        <w:t>Заявление о прохождении промежуточной и (или) государственной итоговой аттестации в качестве экстерна подается руководителю образовательной организации совершеннолетним гражданином лично или родителями (законными представителями) несовершеннолетнего гражданина.</w:t>
      </w:r>
    </w:p>
    <w:p w:rsidR="00624833" w:rsidRDefault="00624833" w:rsidP="00624833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ind w:firstLine="720"/>
        <w:jc w:val="both"/>
      </w:pPr>
      <w:r>
        <w:rPr>
          <w:color w:val="000000"/>
          <w:lang w:eastAsia="ru-RU" w:bidi="ru-RU"/>
        </w:rPr>
        <w:t>Сроки подачи заявления о прохождении промежуточной аттестации экстерном (но не позднее 2 недель до начала аттестации), а также формы прохождения промежуточной аттестации устанавливаются образовательной организацией самостоятельно.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Срок подачи заявления для прохождения государственной итоговой аттестации экстерном не может быть менее 3 месяцев до ее начала.</w:t>
      </w:r>
    </w:p>
    <w:p w:rsidR="00624833" w:rsidRDefault="00624833" w:rsidP="00624833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ind w:firstLine="720"/>
        <w:jc w:val="both"/>
      </w:pPr>
      <w:r>
        <w:rPr>
          <w:color w:val="000000"/>
          <w:lang w:eastAsia="ru-RU" w:bidi="ru-RU"/>
        </w:rPr>
        <w:t>Вместе с заявлением о прохождении промежуточной и (или) государственной итоговой аттестации представляются следующие документы: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20"/>
        <w:jc w:val="both"/>
      </w:pPr>
      <w:r>
        <w:rPr>
          <w:color w:val="000000"/>
          <w:lang w:eastAsia="ru-RU" w:bidi="ru-RU"/>
        </w:rPr>
        <w:t>оригинал документа, удостоверяющего личность совершеннолетнего гражданина;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27"/>
        </w:tabs>
        <w:ind w:firstLine="720"/>
        <w:jc w:val="both"/>
      </w:pPr>
      <w:r>
        <w:rPr>
          <w:color w:val="000000"/>
          <w:lang w:eastAsia="ru-RU" w:bidi="ru-RU"/>
        </w:rPr>
        <w:t>оригинал документа, удостоверяющего личность родителя (законного представителя) несовершеннолетнего гражданина, или заверенную в установленном порядке копию документа, подтверждающего родство заявител</w:t>
      </w:r>
      <w:proofErr w:type="gramStart"/>
      <w:r>
        <w:rPr>
          <w:color w:val="000000"/>
          <w:lang w:eastAsia="ru-RU" w:bidi="ru-RU"/>
        </w:rPr>
        <w:t>я(</w:t>
      </w:r>
      <w:proofErr w:type="gramEnd"/>
      <w:r>
        <w:rPr>
          <w:color w:val="000000"/>
          <w:lang w:eastAsia="ru-RU" w:bidi="ru-RU"/>
        </w:rPr>
        <w:t>или законность представления прав обучающегося);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eastAsia="ru-RU" w:bidi="ru-RU"/>
        </w:rPr>
        <w:t>оригинал и копия свидетельства о рождении ребенка;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spacing w:after="380"/>
        <w:ind w:firstLine="720"/>
        <w:jc w:val="both"/>
      </w:pPr>
      <w:r>
        <w:rPr>
          <w:color w:val="000000"/>
          <w:lang w:eastAsia="ru-RU" w:bidi="ru-RU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аттестации, документ об основном общем образовании)</w:t>
      </w:r>
      <w:proofErr w:type="gramStart"/>
      <w:r>
        <w:rPr>
          <w:color w:val="000000"/>
          <w:lang w:eastAsia="ru-RU" w:bidi="ru-RU"/>
        </w:rPr>
        <w:t>.П</w:t>
      </w:r>
      <w:proofErr w:type="gramEnd"/>
      <w:r>
        <w:rPr>
          <w:color w:val="000000"/>
          <w:lang w:eastAsia="ru-RU" w:bidi="ru-RU"/>
        </w:rPr>
        <w:t>ри отсутствии личного дела в образовательной организации оформляется личное дело на время прохождения аттестации.</w:t>
      </w:r>
    </w:p>
    <w:p w:rsidR="00624833" w:rsidRDefault="00624833" w:rsidP="00624833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ind w:firstLine="720"/>
        <w:jc w:val="both"/>
      </w:pPr>
      <w:r>
        <w:rPr>
          <w:color w:val="000000"/>
          <w:lang w:eastAsia="ru-RU" w:bidi="ru-RU"/>
        </w:rPr>
        <w:t>При отсутствии вышеназванных документов установление уровня освоения общеобразовательных программ осуществляется в порядке, определяемом локальным актом образовательной организации.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2.6 Образовательной организацией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</w:t>
      </w:r>
    </w:p>
    <w:p w:rsidR="00624833" w:rsidRDefault="00624833" w:rsidP="00624833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color w:val="000000"/>
          <w:lang w:eastAsia="ru-RU" w:bidi="ru-RU"/>
        </w:rPr>
        <w:t>При приеме заявления о прохождении промежуточной и (или</w:t>
      </w:r>
      <w:proofErr w:type="gramStart"/>
      <w:r>
        <w:rPr>
          <w:color w:val="000000"/>
          <w:lang w:eastAsia="ru-RU" w:bidi="ru-RU"/>
        </w:rPr>
        <w:t>)г</w:t>
      </w:r>
      <w:proofErr w:type="gramEnd"/>
      <w:r>
        <w:rPr>
          <w:color w:val="000000"/>
          <w:lang w:eastAsia="ru-RU" w:bidi="ru-RU"/>
        </w:rPr>
        <w:t xml:space="preserve">осударственной итоговой аттестации в качестве экстерна образовательная организация обязана 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настоящими Рекомендациями, Положениями о порядке и формах проведения промежуточной и государственной итоговой аттестации по образовательным программам основного общего и среднего общего образования, другими локальными актами, регламентирующими порядок проведения промежуточной аттестации, образовательной </w:t>
      </w:r>
      <w:r>
        <w:rPr>
          <w:color w:val="000000"/>
          <w:lang w:eastAsia="ru-RU" w:bidi="ru-RU"/>
        </w:rPr>
        <w:lastRenderedPageBreak/>
        <w:t>программой.</w:t>
      </w:r>
    </w:p>
    <w:p w:rsidR="00624833" w:rsidRDefault="00624833" w:rsidP="00624833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color w:val="000000"/>
          <w:lang w:eastAsia="ru-RU" w:bidi="ru-RU"/>
        </w:rPr>
        <w:t>Экстерн зачисляется в образовательную организацию для прохождения аттестации. Зачисление экстерна оформляется распорядительным актом в течение 3 -х рабочих дней после приема заявления и документов. В распорядительном акте указывается период прохождения аттестации. Копия распорядительного акта хранится в личном деле экстерна.</w:t>
      </w:r>
    </w:p>
    <w:p w:rsidR="00624833" w:rsidRDefault="00624833" w:rsidP="00624833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color w:val="000000"/>
          <w:lang w:eastAsia="ru-RU" w:bidi="ru-RU"/>
        </w:rPr>
        <w:t>Экстерну, предоставляется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624833" w:rsidRDefault="00624833" w:rsidP="00624833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color w:val="000000"/>
          <w:lang w:eastAsia="ru-RU" w:bidi="ru-RU"/>
        </w:rPr>
        <w:t xml:space="preserve">Неудовлетворительные результаты промежуточной аттестации </w:t>
      </w:r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624833" w:rsidRDefault="00624833" w:rsidP="00624833">
      <w:pPr>
        <w:pStyle w:val="1"/>
        <w:shd w:val="clear" w:color="auto" w:fill="auto"/>
        <w:tabs>
          <w:tab w:val="left" w:pos="2726"/>
          <w:tab w:val="left" w:pos="5750"/>
        </w:tabs>
        <w:ind w:firstLine="0"/>
        <w:jc w:val="both"/>
      </w:pPr>
      <w:r>
        <w:rPr>
          <w:color w:val="000000"/>
          <w:lang w:eastAsia="ru-RU" w:bidi="ru-RU"/>
        </w:rPr>
        <w:t>одному или нескольким учебным предметам, курсам, дисциплинам (модулям</w:t>
      </w:r>
      <w:proofErr w:type="gramStart"/>
      <w:r>
        <w:rPr>
          <w:color w:val="000000"/>
          <w:lang w:eastAsia="ru-RU" w:bidi="ru-RU"/>
        </w:rPr>
        <w:t>)о</w:t>
      </w:r>
      <w:proofErr w:type="gramEnd"/>
      <w:r>
        <w:rPr>
          <w:color w:val="000000"/>
          <w:lang w:eastAsia="ru-RU" w:bidi="ru-RU"/>
        </w:rPr>
        <w:t xml:space="preserve">бразовательной программы или </w:t>
      </w:r>
      <w:proofErr w:type="spellStart"/>
      <w:r>
        <w:rPr>
          <w:color w:val="000000"/>
          <w:lang w:eastAsia="ru-RU" w:bidi="ru-RU"/>
        </w:rPr>
        <w:t>непрохождение</w:t>
      </w:r>
      <w:proofErr w:type="spellEnd"/>
      <w:r>
        <w:rPr>
          <w:color w:val="000000"/>
          <w:lang w:eastAsia="ru-RU" w:bidi="ru-RU"/>
        </w:rPr>
        <w:t xml:space="preserve">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</w:t>
      </w:r>
      <w:r>
        <w:rPr>
          <w:color w:val="000000"/>
          <w:lang w:eastAsia="ru-RU" w:bidi="ru-RU"/>
        </w:rPr>
        <w:tab/>
        <w:t>задолженностью.</w:t>
      </w:r>
      <w:r>
        <w:rPr>
          <w:color w:val="000000"/>
          <w:lang w:eastAsia="ru-RU" w:bidi="ru-RU"/>
        </w:rPr>
        <w:tab/>
        <w:t>Образовательные организации,</w:t>
      </w:r>
    </w:p>
    <w:p w:rsidR="00624833" w:rsidRDefault="00624833" w:rsidP="00624833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своевременностью ее ликвидации.</w:t>
      </w:r>
    </w:p>
    <w:p w:rsidR="00624833" w:rsidRDefault="00624833" w:rsidP="00624833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ind w:firstLine="720"/>
        <w:jc w:val="both"/>
      </w:pPr>
      <w:r>
        <w:rPr>
          <w:color w:val="000000"/>
          <w:lang w:eastAsia="ru-RU" w:bidi="ru-RU"/>
        </w:rPr>
        <w:t xml:space="preserve">Экстерны, имеющие академическую задолженность, вправе пройти промежуточную аттестацию по </w:t>
      </w:r>
      <w:proofErr w:type="gramStart"/>
      <w:r>
        <w:rPr>
          <w:color w:val="000000"/>
          <w:lang w:eastAsia="ru-RU" w:bidi="ru-RU"/>
        </w:rPr>
        <w:t>соответствующим</w:t>
      </w:r>
      <w:proofErr w:type="gramEnd"/>
      <w:r>
        <w:rPr>
          <w:color w:val="000000"/>
          <w:lang w:eastAsia="ru-RU" w:bidi="ru-RU"/>
        </w:rPr>
        <w:t xml:space="preserve">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624833" w:rsidRDefault="00624833" w:rsidP="00624833">
      <w:pPr>
        <w:pStyle w:val="1"/>
        <w:numPr>
          <w:ilvl w:val="0"/>
          <w:numId w:val="5"/>
        </w:numPr>
        <w:shd w:val="clear" w:color="auto" w:fill="auto"/>
        <w:tabs>
          <w:tab w:val="left" w:pos="1369"/>
        </w:tabs>
        <w:ind w:firstLine="720"/>
        <w:jc w:val="both"/>
      </w:pPr>
      <w:r>
        <w:rPr>
          <w:color w:val="000000"/>
          <w:lang w:eastAsia="ru-RU" w:bidi="ru-RU"/>
        </w:rPr>
        <w:t>Для проведения промежуточной аттестации во второй раз образовательной организацией создается комиссия.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2.13.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624833" w:rsidRDefault="00624833" w:rsidP="00624833">
      <w:pPr>
        <w:pStyle w:val="1"/>
        <w:numPr>
          <w:ilvl w:val="0"/>
          <w:numId w:val="6"/>
        </w:numPr>
        <w:shd w:val="clear" w:color="auto" w:fill="auto"/>
        <w:tabs>
          <w:tab w:val="left" w:pos="1393"/>
        </w:tabs>
        <w:ind w:firstLine="720"/>
        <w:jc w:val="both"/>
      </w:pPr>
      <w:r>
        <w:rPr>
          <w:color w:val="000000"/>
          <w:lang w:eastAsia="ru-RU" w:bidi="ru-RU"/>
        </w:rPr>
        <w:t>Порядок, форма и сроки проведения промежуточной аттестации экстернов устанавливаются локальным актом образовательной организацией самостоятельно, оформляются приказом образовательной организации и доводятся до сведения совершеннолетнего гражданина или родителей (законных представителей) несовершеннолетнего гражданина под роспись. При принятии локального акта необходимо учесть мнения совета родителей, совета учащихся.</w:t>
      </w:r>
    </w:p>
    <w:p w:rsidR="00624833" w:rsidRDefault="00624833" w:rsidP="00624833">
      <w:pPr>
        <w:pStyle w:val="1"/>
        <w:numPr>
          <w:ilvl w:val="0"/>
          <w:numId w:val="6"/>
        </w:numPr>
        <w:shd w:val="clear" w:color="auto" w:fill="auto"/>
        <w:tabs>
          <w:tab w:val="left" w:pos="1393"/>
        </w:tabs>
        <w:ind w:firstLine="720"/>
        <w:jc w:val="both"/>
      </w:pPr>
      <w:r>
        <w:rPr>
          <w:color w:val="000000"/>
          <w:lang w:eastAsia="ru-RU" w:bidi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624833" w:rsidRDefault="00624833" w:rsidP="00624833">
      <w:pPr>
        <w:pStyle w:val="1"/>
        <w:numPr>
          <w:ilvl w:val="0"/>
          <w:numId w:val="6"/>
        </w:numPr>
        <w:shd w:val="clear" w:color="auto" w:fill="auto"/>
        <w:tabs>
          <w:tab w:val="left" w:pos="1675"/>
        </w:tabs>
        <w:ind w:firstLine="720"/>
        <w:jc w:val="both"/>
      </w:pPr>
      <w:r>
        <w:rPr>
          <w:color w:val="000000"/>
          <w:lang w:eastAsia="ru-RU" w:bidi="ru-RU"/>
        </w:rPr>
        <w:t>Промежуточная аттестация проводится по предметам инвариантной части (при необходимости и вариативной части) учебного плана образовательной организации.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Результаты промежуточной аттестации экстернов оформляются соответствующим протоколом. К протоколам прилагаются письменные материалы промежуточной аттестации.</w:t>
      </w:r>
    </w:p>
    <w:p w:rsidR="00624833" w:rsidRDefault="00624833" w:rsidP="00624833">
      <w:pPr>
        <w:pStyle w:val="1"/>
        <w:numPr>
          <w:ilvl w:val="0"/>
          <w:numId w:val="6"/>
        </w:numPr>
        <w:shd w:val="clear" w:color="auto" w:fill="auto"/>
        <w:tabs>
          <w:tab w:val="left" w:pos="1393"/>
        </w:tabs>
        <w:ind w:firstLine="720"/>
        <w:jc w:val="both"/>
      </w:pPr>
      <w:r>
        <w:rPr>
          <w:color w:val="000000"/>
          <w:lang w:eastAsia="ru-RU" w:bidi="ru-RU"/>
        </w:rPr>
        <w:t>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К государственной итоговой аттестации допускается </w:t>
      </w:r>
      <w:proofErr w:type="gramStart"/>
      <w:r>
        <w:rPr>
          <w:color w:val="000000"/>
          <w:lang w:eastAsia="ru-RU" w:bidi="ru-RU"/>
        </w:rPr>
        <w:t>обучающийся</w:t>
      </w:r>
      <w:proofErr w:type="gramEnd"/>
      <w:r>
        <w:rPr>
          <w:color w:val="000000"/>
          <w:lang w:eastAsia="ru-RU" w:bidi="ru-RU"/>
        </w:rPr>
        <w:t>, не имеющий академической задолженности.</w:t>
      </w:r>
    </w:p>
    <w:p w:rsidR="00624833" w:rsidRDefault="00624833" w:rsidP="00624833">
      <w:pPr>
        <w:pStyle w:val="1"/>
        <w:numPr>
          <w:ilvl w:val="0"/>
          <w:numId w:val="6"/>
        </w:numPr>
        <w:shd w:val="clear" w:color="auto" w:fill="auto"/>
        <w:tabs>
          <w:tab w:val="left" w:pos="1393"/>
        </w:tabs>
        <w:ind w:firstLine="720"/>
        <w:jc w:val="both"/>
      </w:pPr>
      <w:r>
        <w:rPr>
          <w:color w:val="000000"/>
          <w:lang w:eastAsia="ru-RU" w:bidi="ru-RU"/>
        </w:rPr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2.19 Экстернам, прошедшим промежуточную аттестацию выдается справка о промежуточной аттестации по форме, установленной образовательной организацией.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2.20.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образовательной организацией, в которой проводилась государственная итоговая аттестация.</w:t>
      </w:r>
    </w:p>
    <w:p w:rsidR="00624833" w:rsidRDefault="00624833" w:rsidP="00624833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</w:pPr>
      <w:r>
        <w:rPr>
          <w:color w:val="000000"/>
          <w:lang w:eastAsia="ru-RU" w:bidi="ru-RU"/>
        </w:rPr>
        <w:t>Делопроизводство</w:t>
      </w:r>
    </w:p>
    <w:p w:rsidR="00624833" w:rsidRDefault="00624833" w:rsidP="00624833">
      <w:pPr>
        <w:pStyle w:val="1"/>
        <w:numPr>
          <w:ilvl w:val="1"/>
          <w:numId w:val="1"/>
        </w:numPr>
        <w:shd w:val="clear" w:color="auto" w:fill="auto"/>
        <w:tabs>
          <w:tab w:val="left" w:pos="1393"/>
        </w:tabs>
        <w:ind w:firstLine="720"/>
        <w:jc w:val="both"/>
      </w:pPr>
      <w:r>
        <w:rPr>
          <w:color w:val="000000"/>
          <w:lang w:eastAsia="ru-RU" w:bidi="ru-RU"/>
        </w:rPr>
        <w:t xml:space="preserve">Документация по семейному образованию и самообразованию выделяется в </w:t>
      </w:r>
      <w:r>
        <w:rPr>
          <w:color w:val="000000"/>
          <w:lang w:eastAsia="ru-RU" w:bidi="ru-RU"/>
        </w:rPr>
        <w:lastRenderedPageBreak/>
        <w:t>отдельное делопроизводство.</w:t>
      </w:r>
    </w:p>
    <w:p w:rsidR="00624833" w:rsidRDefault="00624833" w:rsidP="00624833">
      <w:pPr>
        <w:pStyle w:val="1"/>
        <w:numPr>
          <w:ilvl w:val="1"/>
          <w:numId w:val="1"/>
        </w:numPr>
        <w:shd w:val="clear" w:color="auto" w:fill="auto"/>
        <w:tabs>
          <w:tab w:val="left" w:pos="1393"/>
        </w:tabs>
        <w:ind w:firstLine="720"/>
        <w:jc w:val="both"/>
      </w:pPr>
      <w:r>
        <w:rPr>
          <w:color w:val="000000"/>
          <w:lang w:eastAsia="ru-RU" w:bidi="ru-RU"/>
        </w:rPr>
        <w:t>Зачисление, отчисление, допуск экстернов к государственной итоговой аттестации оформляется приказом по организации.</w:t>
      </w:r>
    </w:p>
    <w:p w:rsidR="00624833" w:rsidRDefault="00624833" w:rsidP="00624833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ind w:firstLine="720"/>
        <w:jc w:val="both"/>
      </w:pPr>
      <w:r>
        <w:rPr>
          <w:color w:val="000000"/>
          <w:lang w:eastAsia="ru-RU" w:bidi="ru-RU"/>
        </w:rPr>
        <w:t>Ведется журнал учета ознакомления экстерна с порядком, формами и сроками прохождения промежуточной и государственной итоговой аттестации.</w:t>
      </w:r>
    </w:p>
    <w:p w:rsidR="00624833" w:rsidRDefault="00624833" w:rsidP="00624833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ind w:firstLine="720"/>
        <w:jc w:val="both"/>
      </w:pPr>
      <w:r>
        <w:rPr>
          <w:color w:val="000000"/>
          <w:lang w:eastAsia="ru-RU" w:bidi="ru-RU"/>
        </w:rPr>
        <w:t>На протоколах промежуточной и итоговой аттестации экстернов делается пометка «экстерн».</w:t>
      </w:r>
    </w:p>
    <w:p w:rsidR="00624833" w:rsidRDefault="00624833" w:rsidP="00624833">
      <w:pPr>
        <w:pStyle w:val="1"/>
        <w:numPr>
          <w:ilvl w:val="1"/>
          <w:numId w:val="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>В документах государственного образца об основном общем, среднем общем образовании запись «экстерн» не делается.</w:t>
      </w:r>
    </w:p>
    <w:p w:rsidR="00624833" w:rsidRDefault="00624833" w:rsidP="00624833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</w:pPr>
      <w:r>
        <w:rPr>
          <w:color w:val="000000"/>
          <w:lang w:eastAsia="ru-RU" w:bidi="ru-RU"/>
        </w:rPr>
        <w:t>Личное дело экстерна.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Перечень документов личного дела экстерна: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82"/>
        </w:tabs>
        <w:ind w:firstLine="720"/>
        <w:jc w:val="both"/>
      </w:pPr>
      <w:r>
        <w:rPr>
          <w:color w:val="000000"/>
          <w:lang w:eastAsia="ru-RU" w:bidi="ru-RU"/>
        </w:rPr>
        <w:t>заявление о зачислении для прохождения промежуточной и (или) государственной итоговой аттестации;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аттестации, документ об основном общем образовании);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lang w:eastAsia="ru-RU" w:bidi="ru-RU"/>
        </w:rPr>
        <w:t>копия аттестата об основном общем образовании (при наличии);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87"/>
        </w:tabs>
        <w:ind w:firstLine="720"/>
        <w:jc w:val="both"/>
      </w:pPr>
      <w:r>
        <w:rPr>
          <w:color w:val="000000"/>
          <w:lang w:eastAsia="ru-RU" w:bidi="ru-RU"/>
        </w:rPr>
        <w:t>справка о предварительной аттестации, проведенной для установления уровня усвоения программ (по необходимости);</w:t>
      </w:r>
    </w:p>
    <w:p w:rsidR="00624833" w:rsidRDefault="00624833" w:rsidP="0062483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-приказ о зачислении для прохождения промежуточной и (или) государственной итоговой аттестации;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lang w:eastAsia="ru-RU" w:bidi="ru-RU"/>
        </w:rPr>
        <w:t>график экзаменов промежуточной аттестации;</w:t>
      </w:r>
    </w:p>
    <w:p w:rsidR="00624833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lang w:eastAsia="ru-RU" w:bidi="ru-RU"/>
        </w:rPr>
        <w:t>учебная ведомость экстерна;</w:t>
      </w:r>
    </w:p>
    <w:p w:rsidR="00624833" w:rsidRPr="00312490" w:rsidRDefault="00624833" w:rsidP="00624833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after="6220"/>
        <w:ind w:firstLine="720"/>
        <w:jc w:val="both"/>
      </w:pPr>
      <w:r>
        <w:rPr>
          <w:color w:val="000000"/>
          <w:lang w:eastAsia="ru-RU" w:bidi="ru-RU"/>
        </w:rPr>
        <w:t>приказ о допуске к государственной итоговой аттестации.</w:t>
      </w:r>
    </w:p>
    <w:p w:rsidR="00624833" w:rsidRDefault="00624833" w:rsidP="00624833">
      <w:pPr>
        <w:pStyle w:val="1"/>
        <w:shd w:val="clear" w:color="auto" w:fill="auto"/>
        <w:tabs>
          <w:tab w:val="left" w:pos="992"/>
        </w:tabs>
        <w:spacing w:after="6220"/>
        <w:jc w:val="both"/>
        <w:rPr>
          <w:color w:val="000000"/>
          <w:lang w:eastAsia="ru-RU" w:bidi="ru-RU"/>
        </w:rPr>
      </w:pPr>
    </w:p>
    <w:p w:rsidR="00624833" w:rsidRDefault="00624833"/>
    <w:sectPr w:rsidR="0062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619"/>
    <w:multiLevelType w:val="multilevel"/>
    <w:tmpl w:val="F446A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F779A"/>
    <w:multiLevelType w:val="multilevel"/>
    <w:tmpl w:val="2690C19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E6455"/>
    <w:multiLevelType w:val="multilevel"/>
    <w:tmpl w:val="CF52F77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82A5A"/>
    <w:multiLevelType w:val="multilevel"/>
    <w:tmpl w:val="EF6EF14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600526"/>
    <w:multiLevelType w:val="multilevel"/>
    <w:tmpl w:val="65FE5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702D70"/>
    <w:multiLevelType w:val="multilevel"/>
    <w:tmpl w:val="9990958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93"/>
    <w:rsid w:val="002E18EC"/>
    <w:rsid w:val="00624833"/>
    <w:rsid w:val="00C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83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24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248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83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24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248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7553</Characters>
  <Application>Microsoft Office Word</Application>
  <DocSecurity>0</DocSecurity>
  <Lines>62</Lines>
  <Paragraphs>17</Paragraphs>
  <ScaleCrop>false</ScaleCrop>
  <Company>Шухободская школа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Суворова</dc:creator>
  <cp:keywords/>
  <dc:description/>
  <cp:lastModifiedBy>Ирина Суворова</cp:lastModifiedBy>
  <cp:revision>2</cp:revision>
  <dcterms:created xsi:type="dcterms:W3CDTF">2019-09-19T06:20:00Z</dcterms:created>
  <dcterms:modified xsi:type="dcterms:W3CDTF">2019-09-19T06:21:00Z</dcterms:modified>
</cp:coreProperties>
</file>